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B1" w:rsidRPr="004020B1" w:rsidRDefault="003B027A" w:rsidP="004020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Железная </w:t>
      </w:r>
      <w:r w:rsidR="004020B1" w:rsidRPr="004020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дорога и дети: правила поведения</w:t>
      </w:r>
      <w:r w:rsidR="0040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4020B1" w:rsidRPr="004020B1" w:rsidRDefault="004020B1" w:rsidP="00402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Symbol" w:cs="Times New Roman"/>
          <w:sz w:val="28"/>
          <w:szCs w:val="28"/>
        </w:rPr>
        <w:t></w:t>
      </w:r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7" w:anchor="h2_2" w:history="1">
        <w:r w:rsidRPr="004020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Памятка для детей и их родителей на период нахождения на железнодорожных вокзалах</w:t>
        </w:r>
      </w:hyperlink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С наступлением летних каникул большинство родителей прилагают все усилия, чтобы максимально обеспечить для своих детей полноценный досуг: частые поездки на дачи, отдых на берегу моря, путешествие по стране и, конечно же, детские дома отдыха. В городе родители, отправляя детей в школу и ожидая их возвращение, приучают, как правильно вести себя на дороге. Сталкиваясь в первый раз с особенностями поведения на железнодорожных вокзалах, многие из них запоздало вспоминают, что ничего не объясняли им, как вести себя в таких ситуациях.</w:t>
      </w:r>
    </w:p>
    <w:p w:rsidR="004020B1" w:rsidRPr="004020B1" w:rsidRDefault="004020B1" w:rsidP="0040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667500" cy="5000625"/>
            <wp:effectExtent l="19050" t="0" r="0" b="0"/>
            <wp:docPr id="2" name="Рисунок 2" descr="Поездка в поезде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ездка в поезде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несут полную ответственность за действие детей</w:t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В обязанности родителей входит подготовка своих детей на период нахождения вблизи железной дороги, где имеется непосредственная опасность быть травмированным подвижным составом. К сожалению, травматизм на железной дороге среди детей не только не снижается, а наоборот увеличивает процент. Этот настораживающий факт говорит о том, что дети не в полной мере понимают, что безопасность их жизни и здоровья зависит от правильного поведения в местах повышенной опасности.</w:t>
      </w:r>
    </w:p>
    <w:p w:rsidR="004020B1" w:rsidRPr="004020B1" w:rsidRDefault="004020B1" w:rsidP="0040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905500" cy="4476750"/>
            <wp:effectExtent l="19050" t="0" r="0" b="0"/>
            <wp:docPr id="3" name="Рисунок 3" descr="Дети на путях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на путях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t>Запрещайте детям играть на путях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!!!</w:t>
      </w:r>
    </w:p>
    <w:p w:rsidR="004020B1" w:rsidRPr="004020B1" w:rsidRDefault="004020B1" w:rsidP="004020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4020B1" w:rsidRPr="004020B1" w:rsidRDefault="004020B1" w:rsidP="0040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905500" cy="4486275"/>
            <wp:effectExtent l="19050" t="0" r="0" b="0"/>
            <wp:docPr id="4" name="Рисунок 4" descr="Опасные забавы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асные забавы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Опасные забавы могут привезти к трагедии!</w:t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На железной дороге существуют свои правила, выполнение которых гарантируют безопасность здоровью и жизни не только для детей, но и взрослым.</w:t>
      </w:r>
    </w:p>
    <w:p w:rsidR="004020B1" w:rsidRDefault="004020B1" w:rsidP="004020B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Находясь в непосредственной близости от следуемого по путям поезда, дети, особенно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 если они до этого никогда не видели железнодорожный транспорт, могут сильно испугаться и потерять контроль над своим действиями.</w:t>
      </w:r>
    </w:p>
    <w:p w:rsidR="004020B1" w:rsidRPr="004020B1" w:rsidRDefault="004020B1" w:rsidP="003B02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3514725"/>
            <wp:effectExtent l="171450" t="152400" r="152400" b="104775"/>
            <wp:docPr id="7" name="Рисунок 5" descr="Правила поведения на ж/д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на ж/д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14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020B1" w:rsidRPr="004020B1" w:rsidRDefault="004020B1" w:rsidP="00402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t xml:space="preserve">Ознакомьте детей с правилами поведения </w:t>
      </w:r>
      <w:proofErr w:type="gramStart"/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t xml:space="preserve"> ж/д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!!!</w:t>
      </w:r>
    </w:p>
    <w:p w:rsidR="004020B1" w:rsidRPr="004020B1" w:rsidRDefault="004020B1" w:rsidP="004020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Задача родителей изначально объяснить им, что на железной дороге существуют правила, которых нужно придерживаться и тогда ничего плохого не случится. Поняв это, они перестанут бояться движущего по рельсам транспорта, но при этом будут соблюдать все правила предосторожности.</w:t>
      </w:r>
    </w:p>
    <w:p w:rsidR="004020B1" w:rsidRPr="004020B1" w:rsidRDefault="004020B1" w:rsidP="004020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Перечислим основные из них, которые наиболее часто нарушаются, но грозящие опасностью для жизни и здоровья:</w:t>
      </w:r>
    </w:p>
    <w:p w:rsidR="004020B1" w:rsidRPr="004020B1" w:rsidRDefault="004020B1" w:rsidP="004020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Движение по путям производить в установленных местах.</w:t>
      </w:r>
    </w:p>
    <w:p w:rsidR="004020B1" w:rsidRPr="004020B1" w:rsidRDefault="004020B1" w:rsidP="004020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Ни в коем случае не перелазить под вагонами и через автосцепки.</w:t>
      </w:r>
    </w:p>
    <w:p w:rsidR="004020B1" w:rsidRPr="004020B1" w:rsidRDefault="004020B1" w:rsidP="004020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Нельзя цепляться за поручни вагонов, заскакивать в них, или спрыгивать на ходу.</w:t>
      </w:r>
    </w:p>
    <w:p w:rsidR="004020B1" w:rsidRPr="004020B1" w:rsidRDefault="004020B1" w:rsidP="004020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Не играть </w:t>
      </w:r>
      <w:proofErr w:type="gramStart"/>
      <w:r w:rsidRPr="004020B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непосредственной близостью с путями, не ходить без надобности по ним.</w:t>
      </w:r>
    </w:p>
    <w:p w:rsidR="004020B1" w:rsidRPr="004020B1" w:rsidRDefault="004020B1" w:rsidP="004020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>Выдерживать безопасное расстояние от проезжающих вблизи составов.</w:t>
      </w:r>
    </w:p>
    <w:p w:rsidR="004020B1" w:rsidRPr="004020B1" w:rsidRDefault="004020B1" w:rsidP="004020B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sz w:val="28"/>
          <w:szCs w:val="28"/>
        </w:rPr>
        <w:t xml:space="preserve">На вокзалах и платформах где производят посадку в поезда, рядом с детьми всегда должны находиться взрослые, которые обязаны контролировать их передвижение и </w:t>
      </w:r>
      <w:r w:rsidRPr="004020B1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действия, лишний раз, на своем примере, подсказав им как нужно правильно поступить в той, или иной ситуации.</w:t>
      </w:r>
    </w:p>
    <w:p w:rsidR="00257E81" w:rsidRPr="004020B1" w:rsidRDefault="004020B1" w:rsidP="004020B1">
      <w:pPr>
        <w:jc w:val="both"/>
        <w:rPr>
          <w:sz w:val="28"/>
          <w:szCs w:val="28"/>
        </w:rPr>
      </w:pPr>
      <w:r w:rsidRPr="004020B1">
        <w:rPr>
          <w:rFonts w:ascii="Times New Roman" w:eastAsia="Times New Roman" w:hAnsi="Times New Roman" w:cs="Times New Roman"/>
          <w:b/>
          <w:sz w:val="28"/>
          <w:szCs w:val="28"/>
        </w:rPr>
        <w:t>Посетите с ребенком детскую железную дорогу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!!!</w:t>
      </w:r>
    </w:p>
    <w:sectPr w:rsidR="00257E81" w:rsidRPr="004020B1" w:rsidSect="00F72F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0D9E"/>
    <w:multiLevelType w:val="multilevel"/>
    <w:tmpl w:val="3BC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46EB1"/>
    <w:multiLevelType w:val="hybridMultilevel"/>
    <w:tmpl w:val="2084C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2115E"/>
    <w:multiLevelType w:val="multilevel"/>
    <w:tmpl w:val="E4A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B1"/>
    <w:rsid w:val="000D1E3F"/>
    <w:rsid w:val="00257E81"/>
    <w:rsid w:val="003B027A"/>
    <w:rsid w:val="004020B1"/>
    <w:rsid w:val="00467464"/>
    <w:rsid w:val="00600B1E"/>
    <w:rsid w:val="00F7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2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20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0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020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40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20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0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2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2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20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0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0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020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40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20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0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89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i.guru/wp-content/uploads/2016/07/poezdka-v-poezde.jp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detki.guru/kak-nauchit-rebyonka/zheleznaya-doroga-i-deti-pravila-povedeniya.html" TargetMode="External"/><Relationship Id="rId12" Type="http://schemas.openxmlformats.org/officeDocument/2006/relationships/hyperlink" Target="http://detki.guru/wp-content/uploads/2016/07/opasnye-igry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detki.guru/wp-content/uploads/2016/07/deti-na-putjah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etki.guru/wp-content/uploads/2016/07/pravila-na-zh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58D0-73CC-4EBF-BB70-84A1D8F5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Раушана</cp:lastModifiedBy>
  <cp:revision>2</cp:revision>
  <dcterms:created xsi:type="dcterms:W3CDTF">2017-07-19T17:35:00Z</dcterms:created>
  <dcterms:modified xsi:type="dcterms:W3CDTF">2017-07-19T17:35:00Z</dcterms:modified>
</cp:coreProperties>
</file>